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E7C" w:rsidRDefault="00D46E7C" w:rsidP="00130DAF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bottomFromText="200" w:vertAnchor="text" w:tblpY="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0A0"/>
      </w:tblPr>
      <w:tblGrid>
        <w:gridCol w:w="368"/>
        <w:gridCol w:w="1619"/>
        <w:gridCol w:w="588"/>
        <w:gridCol w:w="1472"/>
        <w:gridCol w:w="145"/>
      </w:tblGrid>
      <w:tr w:rsidR="00D46E7C" w:rsidRPr="00A67837" w:rsidTr="00193420">
        <w:trPr>
          <w:trHeight w:val="2336"/>
        </w:trPr>
        <w:tc>
          <w:tcPr>
            <w:tcW w:w="4192" w:type="dxa"/>
            <w:gridSpan w:val="5"/>
          </w:tcPr>
          <w:p w:rsidR="00D46E7C" w:rsidRPr="00A67837" w:rsidRDefault="00D46E7C" w:rsidP="00193420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A67837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АДМИНИСТРАЦИЯ</w:t>
            </w:r>
          </w:p>
          <w:p w:rsidR="00D46E7C" w:rsidRPr="00A67837" w:rsidRDefault="00D46E7C" w:rsidP="00193420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67837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Муниципальногообразования</w:t>
            </w:r>
          </w:p>
          <w:p w:rsidR="00D46E7C" w:rsidRPr="00A67837" w:rsidRDefault="00D46E7C" w:rsidP="00193420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A67837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Шестаковского сельсовет</w:t>
            </w:r>
          </w:p>
          <w:p w:rsidR="00D46E7C" w:rsidRPr="00A67837" w:rsidRDefault="00D46E7C" w:rsidP="00193420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A67837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Ташлинского района</w:t>
            </w:r>
          </w:p>
          <w:p w:rsidR="00D46E7C" w:rsidRPr="00A67837" w:rsidRDefault="00D46E7C" w:rsidP="00934148">
            <w:pPr>
              <w:tabs>
                <w:tab w:val="center" w:pos="2026"/>
                <w:tab w:val="right" w:pos="4052"/>
              </w:tabs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67837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ab/>
              <w:t>Оренбургской области</w:t>
            </w:r>
            <w:r w:rsidRPr="00A67837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ab/>
            </w:r>
          </w:p>
          <w:p w:rsidR="00D46E7C" w:rsidRPr="00A67837" w:rsidRDefault="00D46E7C" w:rsidP="00934148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A67837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П О С Т А Н О В Л Е Н И Е</w:t>
            </w:r>
          </w:p>
        </w:tc>
      </w:tr>
      <w:tr w:rsidR="00D46E7C" w:rsidRPr="00A67837" w:rsidTr="00193420">
        <w:trPr>
          <w:gridBefore w:val="1"/>
          <w:gridAfter w:val="1"/>
          <w:wBefore w:w="368" w:type="dxa"/>
          <w:wAfter w:w="145" w:type="dxa"/>
          <w:trHeight w:val="80"/>
        </w:trPr>
        <w:tc>
          <w:tcPr>
            <w:tcW w:w="161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46E7C" w:rsidRPr="00A67837" w:rsidRDefault="00D46E7C" w:rsidP="001B1A03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67837">
              <w:rPr>
                <w:rFonts w:ascii="Times New Roman" w:hAnsi="Times New Roman"/>
                <w:sz w:val="28"/>
                <w:szCs w:val="28"/>
                <w:lang w:eastAsia="en-US"/>
              </w:rPr>
              <w:t>12.08.2025.</w:t>
            </w:r>
          </w:p>
        </w:tc>
        <w:tc>
          <w:tcPr>
            <w:tcW w:w="588" w:type="dxa"/>
          </w:tcPr>
          <w:p w:rsidR="00D46E7C" w:rsidRPr="00A67837" w:rsidRDefault="00D46E7C" w:rsidP="00193420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67837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46E7C" w:rsidRPr="00A67837" w:rsidRDefault="00D46E7C" w:rsidP="001B1A03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6783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44-п</w:t>
            </w:r>
          </w:p>
        </w:tc>
      </w:tr>
      <w:tr w:rsidR="00D46E7C" w:rsidRPr="00A67837" w:rsidTr="00193420">
        <w:trPr>
          <w:trHeight w:val="65"/>
        </w:trPr>
        <w:tc>
          <w:tcPr>
            <w:tcW w:w="4192" w:type="dxa"/>
            <w:gridSpan w:val="5"/>
          </w:tcPr>
          <w:p w:rsidR="00D46E7C" w:rsidRPr="00A67837" w:rsidRDefault="00D46E7C" w:rsidP="00F93E66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A67837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с. Шестаковка</w:t>
            </w:r>
          </w:p>
        </w:tc>
      </w:tr>
    </w:tbl>
    <w:p w:rsidR="00D46E7C" w:rsidRDefault="00D46E7C" w:rsidP="00130DAF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D46E7C" w:rsidRDefault="00D46E7C" w:rsidP="00130DAF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D46E7C" w:rsidRDefault="00D46E7C" w:rsidP="00130DAF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D46E7C" w:rsidRDefault="00D46E7C" w:rsidP="00130DAF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D46E7C" w:rsidRDefault="00D46E7C" w:rsidP="00130DAF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D46E7C" w:rsidRDefault="00D46E7C" w:rsidP="00130DAF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D46E7C" w:rsidRDefault="00D46E7C" w:rsidP="00130DAF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D46E7C" w:rsidRDefault="00D46E7C" w:rsidP="00130DAF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D46E7C" w:rsidRDefault="00D46E7C" w:rsidP="00130DAF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D46E7C" w:rsidRDefault="00D46E7C" w:rsidP="00130DAF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D46E7C" w:rsidRPr="00D237EA" w:rsidRDefault="00D46E7C" w:rsidP="00130DAF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D46E7C" w:rsidRDefault="00D46E7C" w:rsidP="00130DAF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line id="Line 4" o:spid="_x0000_s1026" style="position:absolute;flip:y;z-index:251658240;visibility:visible" from="283.15pt,.25pt" to="283.1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">
            <v:stroke startarrowwidth="narrow" startarrowlength="short" endarrowwidth="narrow" endarrowlength="short"/>
          </v:line>
        </w:pict>
      </w:r>
      <w:r>
        <w:rPr>
          <w:noProof/>
        </w:rPr>
        <w:pict>
          <v:line id="Line 2" o:spid="_x0000_s1027" style="position:absolute;z-index:251659264;visibility:visible" from="261.8pt,.15pt" to="283.1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">
            <v:stroke startarrowwidth="narrow" startarrowlength="short" endarrowwidth="narrow" endarrowlength="short"/>
          </v:line>
        </w:pict>
      </w:r>
      <w:r>
        <w:rPr>
          <w:noProof/>
        </w:rPr>
        <w:pict>
          <v:line id="Line 5" o:spid="_x0000_s1028" style="position:absolute;z-index:251660288;visibility:visible;mso-wrap-distance-left:3.17497mm;mso-wrap-distance-right:3.17497mm" from="0,.25pt" to="0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">
            <v:stroke startarrowwidth="narrow" startarrowlength="short" endarrowwidth="narrow" endarrowlength="short"/>
          </v:line>
        </w:pict>
      </w:r>
      <w:r>
        <w:rPr>
          <w:noProof/>
        </w:rPr>
        <w:pict>
          <v:line id="Line 3" o:spid="_x0000_s1029" style="position:absolute;z-index:251661312;visibility:visible" from="0,.2pt" to="21.3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">
            <v:stroke startarrowwidth="narrow" startarrowlength="short" endarrowwidth="narrow" endarrowlength="short"/>
          </v:line>
        </w:pict>
      </w:r>
      <w:r>
        <w:rPr>
          <w:rFonts w:ascii="Times New Roman" w:hAnsi="Times New Roman"/>
          <w:sz w:val="28"/>
          <w:szCs w:val="28"/>
        </w:rPr>
        <w:t xml:space="preserve">   Об утверждении результатов определения</w:t>
      </w:r>
    </w:p>
    <w:p w:rsidR="00D46E7C" w:rsidRDefault="00D46E7C" w:rsidP="00130DA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130DAF">
        <w:rPr>
          <w:rFonts w:ascii="Times New Roman" w:hAnsi="Times New Roman"/>
          <w:sz w:val="28"/>
          <w:szCs w:val="28"/>
        </w:rPr>
        <w:t>азмеров</w:t>
      </w:r>
      <w:r>
        <w:rPr>
          <w:rFonts w:ascii="Times New Roman" w:hAnsi="Times New Roman"/>
          <w:sz w:val="28"/>
          <w:szCs w:val="28"/>
        </w:rPr>
        <w:t xml:space="preserve"> долей в праве общей долевой </w:t>
      </w:r>
    </w:p>
    <w:p w:rsidR="00D46E7C" w:rsidRDefault="00D46E7C" w:rsidP="00130DA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собственности на земельные участки из </w:t>
      </w:r>
    </w:p>
    <w:p w:rsidR="00D46E7C" w:rsidRDefault="00D46E7C" w:rsidP="00130DA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земель сельскохозяйственного назначения,</w:t>
      </w:r>
    </w:p>
    <w:p w:rsidR="00D46E7C" w:rsidRDefault="00D46E7C" w:rsidP="00130DA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выраженных в гектарах или  балло-гектарах,</w:t>
      </w:r>
    </w:p>
    <w:p w:rsidR="00D46E7C" w:rsidRDefault="00D46E7C" w:rsidP="00130DA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виде простой правильной дроби.</w:t>
      </w:r>
    </w:p>
    <w:p w:rsidR="00D46E7C" w:rsidRDefault="00D46E7C" w:rsidP="00130DAF">
      <w:pPr>
        <w:spacing w:after="0"/>
        <w:rPr>
          <w:rFonts w:ascii="Times New Roman" w:hAnsi="Times New Roman"/>
          <w:sz w:val="28"/>
          <w:szCs w:val="28"/>
        </w:rPr>
      </w:pPr>
    </w:p>
    <w:p w:rsidR="00D46E7C" w:rsidRDefault="00D46E7C" w:rsidP="009B1825">
      <w:pPr>
        <w:spacing w:after="0"/>
        <w:ind w:firstLine="36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 статьями 15,19.1 Федерального закона от 24.07.2002 № 101- ФЗ «Об обороте земель сельскохозяйственного назначения»,  постановлением Правительства Российской Федерации от 16.09.2020 № 1475 «Об утверждении Правил определения размеров земельных долей, выраженных в гектарах или балло-гектарах, в виде простой правильной дроби», Уставом муниципального образования Шестаковского сельсовета Ташлинского района Оренбургской области,  на основании данных, указанных в выписках из Единого государственного реестра недвижимости об объектах недвижимости, в целях определения размера земельных долей на земельные участки из земель сельскохозяйственного назначения, находящихся в общей долевой собственности, выраженных в гектарах  или балло–гектарах, в виде простой правильной дроби,</w:t>
      </w:r>
    </w:p>
    <w:p w:rsidR="00D46E7C" w:rsidRDefault="00D46E7C" w:rsidP="009B1825">
      <w:pPr>
        <w:pStyle w:val="ListParagraph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результаты определения размеров долей в праве общей долевой собственности на земельные участки из земель сельскохозяйственного назначения, выраженных в гектарах или балло – гектарах, в виде простой правильной дроби (прилагается).</w:t>
      </w:r>
    </w:p>
    <w:p w:rsidR="00D46E7C" w:rsidRDefault="00D46E7C" w:rsidP="009B1825">
      <w:pPr>
        <w:pStyle w:val="ListParagraph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Специалисту 2 категории администрацииШестаковского сельсовета Ташлинского  муниципального района Оренбургской области Киселевой Лидие Александровнепо истечении 30 дней со дня официального опубликования настоящего постановления обеспечить его направление в Управление Федеральной службы государственной регистрации, кадастра и картографии по Оренбургской области для внесения изменений в сведения Единого государственного реестра недвижимости в отношении размеров долей в праве общедолевой собственности на земельные участки, указанные в пункте 1 настоящего постановления. </w:t>
      </w:r>
    </w:p>
    <w:p w:rsidR="00D46E7C" w:rsidRDefault="00D46E7C" w:rsidP="009B1825">
      <w:pPr>
        <w:pStyle w:val="ListParagraph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E12F6A">
        <w:rPr>
          <w:rFonts w:ascii="Times New Roman" w:hAnsi="Times New Roman"/>
          <w:sz w:val="28"/>
          <w:szCs w:val="28"/>
        </w:rPr>
        <w:t xml:space="preserve"> Разместить настоящее постановление в сетевом издании «</w:t>
      </w:r>
      <w:r>
        <w:rPr>
          <w:rFonts w:ascii="Times New Roman" w:hAnsi="Times New Roman"/>
          <w:sz w:val="28"/>
          <w:szCs w:val="28"/>
        </w:rPr>
        <w:t>Южный Урал» областной информационный портал</w:t>
      </w:r>
      <w:r w:rsidRPr="00E12F6A">
        <w:rPr>
          <w:rFonts w:ascii="Times New Roman" w:hAnsi="Times New Roman"/>
          <w:sz w:val="28"/>
          <w:szCs w:val="28"/>
        </w:rPr>
        <w:t>» в информационно-телекоммуникационный сети «Интернет</w:t>
      </w:r>
      <w:r>
        <w:rPr>
          <w:rFonts w:ascii="Times New Roman" w:hAnsi="Times New Roman"/>
          <w:sz w:val="28"/>
          <w:szCs w:val="28"/>
        </w:rPr>
        <w:t>»,(</w:t>
      </w:r>
      <w:hyperlink r:id="rId5" w:history="1">
        <w:r w:rsidRPr="00DE56D4">
          <w:rPr>
            <w:rStyle w:val="Hyperlink"/>
            <w:rFonts w:ascii="Times New Roman" w:hAnsi="Times New Roman"/>
            <w:sz w:val="28"/>
            <w:szCs w:val="28"/>
            <w:lang w:val="en-US"/>
          </w:rPr>
          <w:t>www</w:t>
        </w:r>
        <w:r w:rsidRPr="00DE56D4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DE56D4">
          <w:rPr>
            <w:rStyle w:val="Hyperlink"/>
            <w:rFonts w:ascii="Times New Roman" w:hAnsi="Times New Roman"/>
            <w:sz w:val="28"/>
            <w:szCs w:val="28"/>
            <w:lang w:val="en-US"/>
          </w:rPr>
          <w:t>yuzh</w:t>
        </w:r>
        <w:r w:rsidRPr="00DE56D4">
          <w:rPr>
            <w:rStyle w:val="Hyperlink"/>
            <w:rFonts w:ascii="Times New Roman" w:hAnsi="Times New Roman"/>
            <w:sz w:val="28"/>
            <w:szCs w:val="28"/>
          </w:rPr>
          <w:t>-</w:t>
        </w:r>
        <w:r w:rsidRPr="00DE56D4">
          <w:rPr>
            <w:rStyle w:val="Hyperlink"/>
            <w:rFonts w:ascii="Times New Roman" w:hAnsi="Times New Roman"/>
            <w:sz w:val="28"/>
            <w:szCs w:val="28"/>
            <w:lang w:val="en-US"/>
          </w:rPr>
          <w:t>ural</w:t>
        </w:r>
        <w:r w:rsidRPr="00DE56D4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DE56D4">
          <w:rPr>
            <w:rStyle w:val="Hyperlink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E12F6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D46E7C" w:rsidRPr="0029248F" w:rsidRDefault="00D46E7C" w:rsidP="00E12F6A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за исполнением данного постановления оставляю за собой.</w:t>
      </w:r>
    </w:p>
    <w:p w:rsidR="00D46E7C" w:rsidRPr="00E12F6A" w:rsidRDefault="00D46E7C" w:rsidP="00E12F6A">
      <w:pPr>
        <w:spacing w:after="0"/>
        <w:ind w:left="360"/>
        <w:rPr>
          <w:rFonts w:ascii="Times New Roman" w:hAnsi="Times New Roman"/>
          <w:sz w:val="28"/>
          <w:szCs w:val="28"/>
        </w:rPr>
      </w:pPr>
    </w:p>
    <w:p w:rsidR="00D46E7C" w:rsidRPr="00E12F6A" w:rsidRDefault="00D46E7C" w:rsidP="00E12F6A">
      <w:pPr>
        <w:spacing w:after="0"/>
        <w:ind w:left="360"/>
        <w:rPr>
          <w:rFonts w:ascii="Times New Roman" w:hAnsi="Times New Roman"/>
          <w:sz w:val="28"/>
          <w:szCs w:val="28"/>
        </w:rPr>
      </w:pPr>
    </w:p>
    <w:p w:rsidR="00D46E7C" w:rsidRPr="00E12F6A" w:rsidRDefault="00D46E7C" w:rsidP="00E12F6A">
      <w:pPr>
        <w:spacing w:after="0"/>
        <w:ind w:left="360"/>
        <w:rPr>
          <w:rFonts w:ascii="Times New Roman" w:hAnsi="Times New Roman"/>
          <w:sz w:val="28"/>
          <w:szCs w:val="28"/>
        </w:rPr>
      </w:pPr>
    </w:p>
    <w:p w:rsidR="00D46E7C" w:rsidRDefault="00D46E7C" w:rsidP="00E12F6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муниципального образования                             </w:t>
      </w:r>
    </w:p>
    <w:p w:rsidR="00D46E7C" w:rsidRDefault="00D46E7C" w:rsidP="00FA74D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Шестаковский сельсовет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Р.И.Корнева.</w:t>
      </w:r>
    </w:p>
    <w:p w:rsidR="00D46E7C" w:rsidRDefault="00D46E7C" w:rsidP="00FA74D6">
      <w:pPr>
        <w:spacing w:after="0"/>
        <w:rPr>
          <w:rFonts w:ascii="Times New Roman" w:hAnsi="Times New Roman"/>
          <w:sz w:val="28"/>
          <w:szCs w:val="28"/>
        </w:rPr>
      </w:pPr>
    </w:p>
    <w:p w:rsidR="00D46E7C" w:rsidRDefault="00D46E7C" w:rsidP="00FA74D6">
      <w:pPr>
        <w:spacing w:after="0"/>
        <w:rPr>
          <w:rFonts w:ascii="Times New Roman" w:hAnsi="Times New Roman"/>
          <w:sz w:val="28"/>
          <w:szCs w:val="28"/>
        </w:rPr>
      </w:pPr>
    </w:p>
    <w:p w:rsidR="00D46E7C" w:rsidRDefault="00D46E7C" w:rsidP="00FA74D6">
      <w:pPr>
        <w:spacing w:after="0"/>
        <w:rPr>
          <w:rFonts w:ascii="Times New Roman" w:hAnsi="Times New Roman"/>
          <w:sz w:val="28"/>
          <w:szCs w:val="28"/>
        </w:rPr>
      </w:pPr>
    </w:p>
    <w:p w:rsidR="00D46E7C" w:rsidRDefault="00D46E7C" w:rsidP="00FA74D6">
      <w:pPr>
        <w:spacing w:after="0"/>
        <w:rPr>
          <w:rFonts w:ascii="Times New Roman" w:hAnsi="Times New Roman"/>
          <w:sz w:val="28"/>
          <w:szCs w:val="28"/>
        </w:rPr>
        <w:sectPr w:rsidR="00D46E7C" w:rsidSect="00D12113">
          <w:pgSz w:w="11906" w:h="16838" w:code="9"/>
          <w:pgMar w:top="709" w:right="851" w:bottom="1134" w:left="1701" w:header="709" w:footer="709" w:gutter="0"/>
          <w:cols w:space="708"/>
          <w:docGrid w:linePitch="360"/>
        </w:sectPr>
      </w:pPr>
    </w:p>
    <w:p w:rsidR="00D46E7C" w:rsidRDefault="00D46E7C" w:rsidP="00D12113">
      <w:pPr>
        <w:spacing w:after="0"/>
        <w:jc w:val="right"/>
        <w:rPr>
          <w:rFonts w:ascii="Times New Roman" w:hAnsi="Times New Roman"/>
        </w:rPr>
      </w:pPr>
    </w:p>
    <w:p w:rsidR="00D46E7C" w:rsidRDefault="00D46E7C" w:rsidP="00D12113">
      <w:pPr>
        <w:spacing w:after="0"/>
        <w:jc w:val="right"/>
        <w:rPr>
          <w:rFonts w:ascii="Times New Roman" w:hAnsi="Times New Roman"/>
        </w:rPr>
      </w:pPr>
    </w:p>
    <w:p w:rsidR="00D46E7C" w:rsidRPr="001B1A03" w:rsidRDefault="00D46E7C" w:rsidP="00D12113">
      <w:pPr>
        <w:spacing w:after="0"/>
        <w:jc w:val="right"/>
        <w:rPr>
          <w:rFonts w:ascii="Times New Roman" w:hAnsi="Times New Roman"/>
        </w:rPr>
      </w:pPr>
      <w:r w:rsidRPr="001B1A03">
        <w:rPr>
          <w:rFonts w:ascii="Times New Roman" w:hAnsi="Times New Roman"/>
        </w:rPr>
        <w:t>УТВЕРЖДЕНЫ</w:t>
      </w:r>
    </w:p>
    <w:p w:rsidR="00D46E7C" w:rsidRPr="001B1A03" w:rsidRDefault="00D46E7C" w:rsidP="00D12113">
      <w:pPr>
        <w:spacing w:after="0"/>
        <w:jc w:val="right"/>
        <w:rPr>
          <w:rFonts w:ascii="Times New Roman" w:hAnsi="Times New Roman"/>
        </w:rPr>
      </w:pPr>
      <w:r w:rsidRPr="001B1A03">
        <w:rPr>
          <w:rFonts w:ascii="Times New Roman" w:hAnsi="Times New Roman"/>
        </w:rPr>
        <w:t xml:space="preserve"> постановлением Администрации</w:t>
      </w:r>
    </w:p>
    <w:p w:rsidR="00D46E7C" w:rsidRPr="001B1A03" w:rsidRDefault="00D46E7C" w:rsidP="00D12113">
      <w:pPr>
        <w:spacing w:after="0"/>
        <w:jc w:val="right"/>
        <w:rPr>
          <w:rFonts w:ascii="Times New Roman" w:hAnsi="Times New Roman"/>
        </w:rPr>
      </w:pPr>
      <w:r w:rsidRPr="001B1A03">
        <w:rPr>
          <w:rFonts w:ascii="Times New Roman" w:hAnsi="Times New Roman"/>
        </w:rPr>
        <w:t xml:space="preserve"> муниципального образования </w:t>
      </w:r>
    </w:p>
    <w:p w:rsidR="00D46E7C" w:rsidRPr="001B1A03" w:rsidRDefault="00D46E7C" w:rsidP="00D12113">
      <w:pPr>
        <w:spacing w:after="0"/>
        <w:jc w:val="right"/>
        <w:rPr>
          <w:rFonts w:ascii="Times New Roman" w:hAnsi="Times New Roman"/>
        </w:rPr>
      </w:pPr>
      <w:r w:rsidRPr="001B1A03">
        <w:rPr>
          <w:rFonts w:ascii="Times New Roman" w:hAnsi="Times New Roman"/>
        </w:rPr>
        <w:t>Шестаковского сельсовета Ташлинского района</w:t>
      </w:r>
    </w:p>
    <w:p w:rsidR="00D46E7C" w:rsidRPr="001B1A03" w:rsidRDefault="00D46E7C" w:rsidP="00D12113">
      <w:pPr>
        <w:spacing w:after="0"/>
        <w:jc w:val="right"/>
        <w:rPr>
          <w:rFonts w:ascii="Times New Roman" w:hAnsi="Times New Roman"/>
        </w:rPr>
      </w:pPr>
      <w:r w:rsidRPr="001B1A03">
        <w:rPr>
          <w:rFonts w:ascii="Times New Roman" w:hAnsi="Times New Roman"/>
        </w:rPr>
        <w:t xml:space="preserve"> Оренбургской области</w:t>
      </w:r>
    </w:p>
    <w:p w:rsidR="00D46E7C" w:rsidRDefault="00D46E7C" w:rsidP="00D12113">
      <w:pPr>
        <w:spacing w:after="0"/>
        <w:jc w:val="right"/>
        <w:rPr>
          <w:rFonts w:ascii="Times New Roman" w:hAnsi="Times New Roman"/>
          <w:u w:val="single"/>
        </w:rPr>
      </w:pPr>
      <w:r w:rsidRPr="001B1A03">
        <w:rPr>
          <w:rFonts w:ascii="Times New Roman" w:hAnsi="Times New Roman"/>
          <w:u w:val="single"/>
        </w:rPr>
        <w:t>от</w:t>
      </w:r>
      <w:r>
        <w:rPr>
          <w:rFonts w:ascii="Times New Roman" w:hAnsi="Times New Roman"/>
          <w:u w:val="single"/>
        </w:rPr>
        <w:t xml:space="preserve"> «12</w:t>
      </w:r>
      <w:r w:rsidRPr="001B1A03">
        <w:rPr>
          <w:rFonts w:ascii="Times New Roman" w:hAnsi="Times New Roman"/>
          <w:u w:val="single"/>
        </w:rPr>
        <w:t xml:space="preserve">» </w:t>
      </w:r>
      <w:r>
        <w:rPr>
          <w:rFonts w:ascii="Times New Roman" w:hAnsi="Times New Roman"/>
          <w:u w:val="single"/>
        </w:rPr>
        <w:t>августа</w:t>
      </w:r>
      <w:r w:rsidRPr="001B1A03">
        <w:rPr>
          <w:rFonts w:ascii="Times New Roman" w:hAnsi="Times New Roman"/>
          <w:u w:val="single"/>
        </w:rPr>
        <w:t>_2025 г № _4</w:t>
      </w:r>
      <w:r>
        <w:rPr>
          <w:rFonts w:ascii="Times New Roman" w:hAnsi="Times New Roman"/>
          <w:u w:val="single"/>
        </w:rPr>
        <w:t>4</w:t>
      </w:r>
      <w:r w:rsidRPr="001B1A03">
        <w:rPr>
          <w:rFonts w:ascii="Times New Roman" w:hAnsi="Times New Roman"/>
          <w:u w:val="single"/>
        </w:rPr>
        <w:t>-п___</w:t>
      </w:r>
    </w:p>
    <w:p w:rsidR="00D46E7C" w:rsidRPr="001B1A03" w:rsidRDefault="00D46E7C" w:rsidP="00D12113">
      <w:pPr>
        <w:spacing w:after="0"/>
        <w:jc w:val="right"/>
        <w:rPr>
          <w:rFonts w:ascii="Times New Roman" w:hAnsi="Times New Roman"/>
          <w:u w:val="single"/>
        </w:rPr>
      </w:pPr>
    </w:p>
    <w:p w:rsidR="00D46E7C" w:rsidRPr="009E4EEA" w:rsidRDefault="00D46E7C" w:rsidP="00D12113">
      <w:pPr>
        <w:ind w:left="-142"/>
        <w:jc w:val="center"/>
        <w:rPr>
          <w:rFonts w:ascii="Times New Roman" w:hAnsi="Times New Roman"/>
          <w:b/>
          <w:sz w:val="28"/>
          <w:szCs w:val="28"/>
        </w:rPr>
      </w:pPr>
      <w:r w:rsidRPr="009E4EEA">
        <w:rPr>
          <w:rFonts w:ascii="Times New Roman" w:hAnsi="Times New Roman"/>
          <w:b/>
          <w:sz w:val="28"/>
          <w:szCs w:val="28"/>
        </w:rPr>
        <w:t>Результаты определения размеров долей в праве общей до</w:t>
      </w:r>
      <w:r>
        <w:rPr>
          <w:rFonts w:ascii="Times New Roman" w:hAnsi="Times New Roman"/>
          <w:b/>
          <w:sz w:val="28"/>
          <w:szCs w:val="28"/>
        </w:rPr>
        <w:t>левой собственности на земельный участок</w:t>
      </w:r>
      <w:r w:rsidRPr="009E4EEA">
        <w:rPr>
          <w:rFonts w:ascii="Times New Roman" w:hAnsi="Times New Roman"/>
          <w:b/>
          <w:sz w:val="28"/>
          <w:szCs w:val="28"/>
        </w:rPr>
        <w:t xml:space="preserve"> из земель сельскохозяйственного назначения,</w:t>
      </w:r>
      <w:r>
        <w:rPr>
          <w:rFonts w:ascii="Times New Roman" w:hAnsi="Times New Roman"/>
          <w:b/>
          <w:sz w:val="28"/>
          <w:szCs w:val="28"/>
        </w:rPr>
        <w:t xml:space="preserve"> с кадастровым номером 56:31:0000000:98 </w:t>
      </w:r>
      <w:r w:rsidRPr="009E4EEA">
        <w:rPr>
          <w:rFonts w:ascii="Times New Roman" w:hAnsi="Times New Roman"/>
          <w:b/>
          <w:sz w:val="28"/>
          <w:szCs w:val="28"/>
        </w:rPr>
        <w:t>выраженных в гектарах или балло – гектарах, в виде простой правильной дроби</w:t>
      </w:r>
    </w:p>
    <w:tbl>
      <w:tblPr>
        <w:tblW w:w="1559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8"/>
        <w:gridCol w:w="1876"/>
        <w:gridCol w:w="3600"/>
        <w:gridCol w:w="1620"/>
        <w:gridCol w:w="2340"/>
        <w:gridCol w:w="1440"/>
        <w:gridCol w:w="1440"/>
        <w:gridCol w:w="1434"/>
        <w:gridCol w:w="1275"/>
      </w:tblGrid>
      <w:tr w:rsidR="00D46E7C" w:rsidRPr="00A67837" w:rsidTr="00FB4919">
        <w:tc>
          <w:tcPr>
            <w:tcW w:w="568" w:type="dxa"/>
          </w:tcPr>
          <w:p w:rsidR="00D46E7C" w:rsidRPr="00A67837" w:rsidRDefault="00D46E7C" w:rsidP="00A6783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67837">
              <w:rPr>
                <w:rFonts w:ascii="Times New Roman" w:hAnsi="Times New Roman"/>
                <w:b/>
              </w:rPr>
              <w:t>№ п/п.</w:t>
            </w:r>
          </w:p>
        </w:tc>
        <w:tc>
          <w:tcPr>
            <w:tcW w:w="1876" w:type="dxa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67837">
              <w:rPr>
                <w:rFonts w:ascii="Times New Roman" w:hAnsi="Times New Roman"/>
                <w:b/>
              </w:rPr>
              <w:t>Выписка из Единого государственного реестра недвижимости об объекте недвижимости</w:t>
            </w: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67837">
              <w:rPr>
                <w:rFonts w:ascii="Times New Roman" w:hAnsi="Times New Roman"/>
                <w:b/>
              </w:rPr>
              <w:t>Правообладатель</w:t>
            </w:r>
          </w:p>
        </w:tc>
        <w:tc>
          <w:tcPr>
            <w:tcW w:w="162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67837">
              <w:rPr>
                <w:rFonts w:ascii="Times New Roman" w:hAnsi="Times New Roman"/>
                <w:b/>
              </w:rPr>
              <w:t>Дата государственной регистрации</w:t>
            </w:r>
          </w:p>
        </w:tc>
        <w:tc>
          <w:tcPr>
            <w:tcW w:w="234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67837">
              <w:rPr>
                <w:rFonts w:ascii="Times New Roman" w:hAnsi="Times New Roman"/>
                <w:b/>
              </w:rPr>
              <w:t>Номер  государственной регистрации права на земельный участок.</w:t>
            </w:r>
          </w:p>
        </w:tc>
        <w:tc>
          <w:tcPr>
            <w:tcW w:w="144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67837">
              <w:rPr>
                <w:rFonts w:ascii="Times New Roman" w:hAnsi="Times New Roman"/>
                <w:b/>
              </w:rPr>
              <w:t xml:space="preserve">Площадь земельного участка м2 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67837">
              <w:rPr>
                <w:rFonts w:ascii="Times New Roman" w:hAnsi="Times New Roman"/>
                <w:b/>
              </w:rPr>
              <w:t>Площадь земельного участка га</w:t>
            </w:r>
          </w:p>
        </w:tc>
        <w:tc>
          <w:tcPr>
            <w:tcW w:w="1434" w:type="dxa"/>
            <w:tcBorders>
              <w:left w:val="single" w:sz="4" w:space="0" w:color="auto"/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67837">
              <w:rPr>
                <w:rFonts w:ascii="Times New Roman" w:hAnsi="Times New Roman"/>
                <w:b/>
              </w:rPr>
              <w:t xml:space="preserve">Размер земельной доли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67837">
              <w:rPr>
                <w:rFonts w:ascii="Times New Roman" w:hAnsi="Times New Roman"/>
                <w:b/>
              </w:rPr>
              <w:t>Размер утверждаемой земельной доли в виде простой правильной дроби</w:t>
            </w:r>
          </w:p>
        </w:tc>
      </w:tr>
      <w:tr w:rsidR="00D46E7C" w:rsidRPr="00A67837" w:rsidTr="00FB4919">
        <w:tc>
          <w:tcPr>
            <w:tcW w:w="568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1.</w:t>
            </w:r>
          </w:p>
        </w:tc>
        <w:tc>
          <w:tcPr>
            <w:tcW w:w="1876" w:type="dxa"/>
            <w:vMerge w:val="restart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hd w:val="clear" w:color="auto" w:fill="F8F8F8"/>
              <w:spacing w:after="0" w:line="240" w:lineRule="auto"/>
              <w:rPr>
                <w:rFonts w:ascii="Times New Roman" w:hAnsi="Times New Roman"/>
                <w:spacing w:val="-10"/>
                <w:sz w:val="28"/>
                <w:szCs w:val="28"/>
              </w:rPr>
            </w:pPr>
            <w:r w:rsidRPr="00A67837">
              <w:rPr>
                <w:rFonts w:ascii="Times New Roman" w:hAnsi="Times New Roman"/>
                <w:spacing w:val="-10"/>
                <w:sz w:val="28"/>
                <w:szCs w:val="28"/>
              </w:rPr>
              <w:t xml:space="preserve">29.07.2025 </w:t>
            </w:r>
          </w:p>
          <w:p w:rsidR="00D46E7C" w:rsidRPr="00A67837" w:rsidRDefault="00D46E7C" w:rsidP="00A67837">
            <w:pPr>
              <w:shd w:val="clear" w:color="auto" w:fill="F8F8F8"/>
              <w:spacing w:after="0" w:line="240" w:lineRule="auto"/>
              <w:rPr>
                <w:rFonts w:ascii="Times New Roman" w:hAnsi="Times New Roman"/>
                <w:spacing w:val="-10"/>
                <w:sz w:val="28"/>
                <w:szCs w:val="28"/>
                <w:u w:val="single"/>
              </w:rPr>
            </w:pPr>
            <w:r w:rsidRPr="00A67837">
              <w:rPr>
                <w:rFonts w:ascii="Times New Roman" w:hAnsi="Times New Roman"/>
                <w:spacing w:val="-10"/>
                <w:sz w:val="28"/>
                <w:szCs w:val="28"/>
                <w:u w:val="single"/>
              </w:rPr>
              <w:t>КУВИ-001/2025-143125629</w:t>
            </w:r>
          </w:p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Гафиятуллина Гольфира Наилевна</w:t>
            </w:r>
          </w:p>
        </w:tc>
        <w:tc>
          <w:tcPr>
            <w:tcW w:w="162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19.06.2025</w:t>
            </w:r>
          </w:p>
        </w:tc>
        <w:tc>
          <w:tcPr>
            <w:tcW w:w="234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56:31:0000000:98-56/151/2025-108</w:t>
            </w:r>
          </w:p>
        </w:tc>
        <w:tc>
          <w:tcPr>
            <w:tcW w:w="144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4281752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428,1752</w:t>
            </w:r>
          </w:p>
        </w:tc>
        <w:tc>
          <w:tcPr>
            <w:tcW w:w="1434" w:type="dxa"/>
            <w:tcBorders>
              <w:left w:val="single" w:sz="4" w:space="0" w:color="auto"/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smartTag w:uri="urn:schemas-microsoft-com:office:smarttags" w:element="metricconverter">
              <w:smartTagPr>
                <w:attr w:name="ProductID" w:val="14.8 га"/>
              </w:smartTagPr>
              <w:r w:rsidRPr="00A67837">
                <w:rPr>
                  <w:rFonts w:ascii="Times New Roman" w:hAnsi="Times New Roman"/>
                </w:rPr>
                <w:t>14.8 га</w:t>
              </w:r>
            </w:smartTag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29/839</w:t>
            </w:r>
          </w:p>
        </w:tc>
      </w:tr>
      <w:tr w:rsidR="00D46E7C" w:rsidRPr="00A67837" w:rsidTr="00FB4919">
        <w:tc>
          <w:tcPr>
            <w:tcW w:w="568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2</w:t>
            </w:r>
          </w:p>
        </w:tc>
        <w:tc>
          <w:tcPr>
            <w:tcW w:w="1876" w:type="dxa"/>
            <w:vMerge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Мугинова Кадрия Магалимовна</w:t>
            </w:r>
          </w:p>
        </w:tc>
        <w:tc>
          <w:tcPr>
            <w:tcW w:w="162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21.10.2024</w:t>
            </w:r>
          </w:p>
        </w:tc>
        <w:tc>
          <w:tcPr>
            <w:tcW w:w="234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56:31:0000000:98-56/219/2024-102</w:t>
            </w:r>
          </w:p>
        </w:tc>
        <w:tc>
          <w:tcPr>
            <w:tcW w:w="144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4281752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428,1752</w:t>
            </w:r>
          </w:p>
        </w:tc>
        <w:tc>
          <w:tcPr>
            <w:tcW w:w="1434" w:type="dxa"/>
            <w:tcBorders>
              <w:left w:val="single" w:sz="4" w:space="0" w:color="auto"/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smartTag w:uri="urn:schemas-microsoft-com:office:smarttags" w:element="metricconverter">
              <w:smartTagPr>
                <w:attr w:name="ProductID" w:val="14.8 га"/>
              </w:smartTagPr>
              <w:r w:rsidRPr="00A67837">
                <w:rPr>
                  <w:rFonts w:ascii="Times New Roman" w:hAnsi="Times New Roman"/>
                </w:rPr>
                <w:t>14.8 га</w:t>
              </w:r>
            </w:smartTag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</w:pPr>
            <w:r w:rsidRPr="00A67837">
              <w:rPr>
                <w:rFonts w:ascii="Times New Roman" w:hAnsi="Times New Roman"/>
              </w:rPr>
              <w:t>29/839</w:t>
            </w:r>
          </w:p>
        </w:tc>
      </w:tr>
      <w:tr w:rsidR="00D46E7C" w:rsidRPr="00A67837" w:rsidTr="00FB4919">
        <w:tc>
          <w:tcPr>
            <w:tcW w:w="568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3</w:t>
            </w:r>
          </w:p>
        </w:tc>
        <w:tc>
          <w:tcPr>
            <w:tcW w:w="1876" w:type="dxa"/>
            <w:vMerge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Валитова Фаузия Раисовна</w:t>
            </w:r>
          </w:p>
        </w:tc>
        <w:tc>
          <w:tcPr>
            <w:tcW w:w="162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01.09.2023</w:t>
            </w:r>
          </w:p>
        </w:tc>
        <w:tc>
          <w:tcPr>
            <w:tcW w:w="234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56:31:0000000:98-</w:t>
            </w:r>
          </w:p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56/143/2023-51</w:t>
            </w:r>
          </w:p>
        </w:tc>
        <w:tc>
          <w:tcPr>
            <w:tcW w:w="144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4281752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428,1752</w:t>
            </w:r>
          </w:p>
        </w:tc>
        <w:tc>
          <w:tcPr>
            <w:tcW w:w="1434" w:type="dxa"/>
            <w:tcBorders>
              <w:left w:val="single" w:sz="4" w:space="0" w:color="auto"/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29,6га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</w:pPr>
            <w:r w:rsidRPr="00A67837">
              <w:rPr>
                <w:rFonts w:ascii="Times New Roman" w:hAnsi="Times New Roman"/>
              </w:rPr>
              <w:t>58/839</w:t>
            </w:r>
          </w:p>
        </w:tc>
      </w:tr>
      <w:tr w:rsidR="00D46E7C" w:rsidRPr="00A67837" w:rsidTr="00FB4919">
        <w:tc>
          <w:tcPr>
            <w:tcW w:w="568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4</w:t>
            </w:r>
          </w:p>
        </w:tc>
        <w:tc>
          <w:tcPr>
            <w:tcW w:w="1876" w:type="dxa"/>
            <w:vMerge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Мочалов Олег Иванович</w:t>
            </w:r>
          </w:p>
        </w:tc>
        <w:tc>
          <w:tcPr>
            <w:tcW w:w="162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13.10.2022</w:t>
            </w:r>
          </w:p>
        </w:tc>
        <w:tc>
          <w:tcPr>
            <w:tcW w:w="234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56:31:0000000:98-</w:t>
            </w:r>
          </w:p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56/143/2022-47</w:t>
            </w:r>
          </w:p>
        </w:tc>
        <w:tc>
          <w:tcPr>
            <w:tcW w:w="144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4281752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428,1752</w:t>
            </w:r>
          </w:p>
        </w:tc>
        <w:tc>
          <w:tcPr>
            <w:tcW w:w="1434" w:type="dxa"/>
            <w:tcBorders>
              <w:left w:val="single" w:sz="4" w:space="0" w:color="auto"/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smartTag w:uri="urn:schemas-microsoft-com:office:smarttags" w:element="metricconverter">
              <w:smartTagPr>
                <w:attr w:name="ProductID" w:val="14.8 га"/>
              </w:smartTagPr>
              <w:r w:rsidRPr="00A67837">
                <w:rPr>
                  <w:rFonts w:ascii="Times New Roman" w:hAnsi="Times New Roman"/>
                </w:rPr>
                <w:t>14.8 га</w:t>
              </w:r>
            </w:smartTag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</w:pPr>
            <w:r w:rsidRPr="00A67837">
              <w:rPr>
                <w:rFonts w:ascii="Times New Roman" w:hAnsi="Times New Roman"/>
              </w:rPr>
              <w:t>29/839</w:t>
            </w:r>
          </w:p>
        </w:tc>
      </w:tr>
      <w:tr w:rsidR="00D46E7C" w:rsidRPr="00A67837" w:rsidTr="00FB4919">
        <w:tc>
          <w:tcPr>
            <w:tcW w:w="568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5</w:t>
            </w:r>
          </w:p>
        </w:tc>
        <w:tc>
          <w:tcPr>
            <w:tcW w:w="1876" w:type="dxa"/>
            <w:vMerge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Попова Валентина Петровна</w:t>
            </w:r>
          </w:p>
        </w:tc>
        <w:tc>
          <w:tcPr>
            <w:tcW w:w="162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10.10.2022</w:t>
            </w:r>
          </w:p>
        </w:tc>
        <w:tc>
          <w:tcPr>
            <w:tcW w:w="234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56:31:0000000:98-</w:t>
            </w:r>
          </w:p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56/143/2022-46</w:t>
            </w:r>
          </w:p>
        </w:tc>
        <w:tc>
          <w:tcPr>
            <w:tcW w:w="144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4281752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428,1752</w:t>
            </w:r>
          </w:p>
        </w:tc>
        <w:tc>
          <w:tcPr>
            <w:tcW w:w="1434" w:type="dxa"/>
            <w:tcBorders>
              <w:left w:val="single" w:sz="4" w:space="0" w:color="auto"/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29,6га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</w:pPr>
            <w:r w:rsidRPr="00A67837">
              <w:rPr>
                <w:rFonts w:ascii="Times New Roman" w:hAnsi="Times New Roman"/>
              </w:rPr>
              <w:t>58/839</w:t>
            </w:r>
          </w:p>
        </w:tc>
      </w:tr>
      <w:tr w:rsidR="00D46E7C" w:rsidRPr="00A67837" w:rsidTr="00FB4919">
        <w:trPr>
          <w:trHeight w:val="70"/>
        </w:trPr>
        <w:tc>
          <w:tcPr>
            <w:tcW w:w="568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6</w:t>
            </w:r>
          </w:p>
        </w:tc>
        <w:tc>
          <w:tcPr>
            <w:tcW w:w="1876" w:type="dxa"/>
            <w:vMerge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7837">
              <w:rPr>
                <w:rFonts w:ascii="Times New Roman" w:hAnsi="Times New Roman"/>
                <w:color w:val="000000"/>
              </w:rPr>
              <w:t>Тихоненко Юрий Михайлович</w:t>
            </w:r>
          </w:p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12.11.2021</w:t>
            </w:r>
          </w:p>
        </w:tc>
        <w:tc>
          <w:tcPr>
            <w:tcW w:w="234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56:31:0000000:98-</w:t>
            </w:r>
          </w:p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56/143/2021-39</w:t>
            </w:r>
          </w:p>
        </w:tc>
        <w:tc>
          <w:tcPr>
            <w:tcW w:w="144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4281752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428,1752</w:t>
            </w:r>
          </w:p>
        </w:tc>
        <w:tc>
          <w:tcPr>
            <w:tcW w:w="1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smartTag w:uri="urn:schemas-microsoft-com:office:smarttags" w:element="metricconverter">
              <w:smartTagPr>
                <w:attr w:name="ProductID" w:val="14.8 га"/>
              </w:smartTagPr>
              <w:r w:rsidRPr="00A67837">
                <w:rPr>
                  <w:rFonts w:ascii="Times New Roman" w:hAnsi="Times New Roman"/>
                </w:rPr>
                <w:t>14.8 га</w:t>
              </w:r>
            </w:smartTag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</w:pPr>
            <w:r w:rsidRPr="00A67837">
              <w:rPr>
                <w:rFonts w:ascii="Times New Roman" w:hAnsi="Times New Roman"/>
              </w:rPr>
              <w:t>29/839</w:t>
            </w:r>
          </w:p>
        </w:tc>
      </w:tr>
      <w:tr w:rsidR="00D46E7C" w:rsidRPr="00A67837" w:rsidTr="00FB4919">
        <w:tc>
          <w:tcPr>
            <w:tcW w:w="568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7</w:t>
            </w:r>
          </w:p>
        </w:tc>
        <w:tc>
          <w:tcPr>
            <w:tcW w:w="1876" w:type="dxa"/>
            <w:vMerge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7837">
              <w:rPr>
                <w:rFonts w:ascii="Times New Roman" w:hAnsi="Times New Roman"/>
                <w:color w:val="000000"/>
              </w:rPr>
              <w:t>Тихоненко Юрий Михайлович</w:t>
            </w:r>
          </w:p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02.06.2020</w:t>
            </w:r>
          </w:p>
        </w:tc>
        <w:tc>
          <w:tcPr>
            <w:tcW w:w="234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56:31:0000000:98-</w:t>
            </w:r>
          </w:p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56/023/2020-19</w:t>
            </w:r>
          </w:p>
        </w:tc>
        <w:tc>
          <w:tcPr>
            <w:tcW w:w="144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4281752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428,1752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14.8.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</w:pPr>
            <w:r w:rsidRPr="00A67837">
              <w:rPr>
                <w:rFonts w:ascii="Times New Roman" w:hAnsi="Times New Roman"/>
              </w:rPr>
              <w:t>29/839</w:t>
            </w:r>
          </w:p>
        </w:tc>
      </w:tr>
      <w:tr w:rsidR="00D46E7C" w:rsidRPr="00A67837" w:rsidTr="00FB4919">
        <w:tc>
          <w:tcPr>
            <w:tcW w:w="568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8</w:t>
            </w:r>
          </w:p>
        </w:tc>
        <w:tc>
          <w:tcPr>
            <w:tcW w:w="1876" w:type="dxa"/>
            <w:vMerge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Уланов Петр Евдакимович</w:t>
            </w:r>
          </w:p>
        </w:tc>
        <w:tc>
          <w:tcPr>
            <w:tcW w:w="162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17.12.2019</w:t>
            </w:r>
          </w:p>
        </w:tc>
        <w:tc>
          <w:tcPr>
            <w:tcW w:w="234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56:31:0000000:98-</w:t>
            </w:r>
          </w:p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56/023/2019-17</w:t>
            </w:r>
          </w:p>
        </w:tc>
        <w:tc>
          <w:tcPr>
            <w:tcW w:w="144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4281752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428,1752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14.8.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</w:pPr>
            <w:r w:rsidRPr="00A67837">
              <w:rPr>
                <w:rFonts w:ascii="Times New Roman" w:hAnsi="Times New Roman"/>
              </w:rPr>
              <w:t>29/839</w:t>
            </w:r>
          </w:p>
        </w:tc>
      </w:tr>
      <w:tr w:rsidR="00D46E7C" w:rsidRPr="00A67837" w:rsidTr="00FB4919">
        <w:tc>
          <w:tcPr>
            <w:tcW w:w="568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9</w:t>
            </w:r>
          </w:p>
        </w:tc>
        <w:tc>
          <w:tcPr>
            <w:tcW w:w="1876" w:type="dxa"/>
            <w:vMerge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7837">
              <w:rPr>
                <w:rFonts w:ascii="Times New Roman" w:hAnsi="Times New Roman"/>
                <w:color w:val="000000"/>
              </w:rPr>
              <w:t>Рахматуллин Газиз Ибрагимович</w:t>
            </w:r>
          </w:p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22.02.2019</w:t>
            </w:r>
          </w:p>
        </w:tc>
        <w:tc>
          <w:tcPr>
            <w:tcW w:w="234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56:31:0000000:98-</w:t>
            </w:r>
          </w:p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56/023/2019-12</w:t>
            </w:r>
          </w:p>
        </w:tc>
        <w:tc>
          <w:tcPr>
            <w:tcW w:w="144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4281752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428,1752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14.8.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</w:pPr>
            <w:r w:rsidRPr="00A67837">
              <w:rPr>
                <w:rFonts w:ascii="Times New Roman" w:hAnsi="Times New Roman"/>
              </w:rPr>
              <w:t>29/839</w:t>
            </w:r>
          </w:p>
        </w:tc>
      </w:tr>
      <w:tr w:rsidR="00D46E7C" w:rsidRPr="00A67837" w:rsidTr="00FB4919">
        <w:tc>
          <w:tcPr>
            <w:tcW w:w="568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10</w:t>
            </w:r>
          </w:p>
        </w:tc>
        <w:tc>
          <w:tcPr>
            <w:tcW w:w="1876" w:type="dxa"/>
            <w:vMerge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Тихоненко Татьяна Александровна</w:t>
            </w:r>
          </w:p>
        </w:tc>
        <w:tc>
          <w:tcPr>
            <w:tcW w:w="162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10.09.2018</w:t>
            </w:r>
          </w:p>
        </w:tc>
        <w:tc>
          <w:tcPr>
            <w:tcW w:w="234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56:31:0000000:98-</w:t>
            </w:r>
          </w:p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56/023/2018-8</w:t>
            </w:r>
          </w:p>
        </w:tc>
        <w:tc>
          <w:tcPr>
            <w:tcW w:w="144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4281752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428,1752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14.8.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</w:pPr>
            <w:r w:rsidRPr="00A67837">
              <w:rPr>
                <w:rFonts w:ascii="Times New Roman" w:hAnsi="Times New Roman"/>
              </w:rPr>
              <w:t>29/839</w:t>
            </w:r>
          </w:p>
        </w:tc>
      </w:tr>
      <w:tr w:rsidR="00D46E7C" w:rsidRPr="00A67837" w:rsidTr="00FB4919">
        <w:tc>
          <w:tcPr>
            <w:tcW w:w="568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11</w:t>
            </w:r>
          </w:p>
        </w:tc>
        <w:tc>
          <w:tcPr>
            <w:tcW w:w="1876" w:type="dxa"/>
            <w:vMerge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Муратова Гузалия Маулитовна</w:t>
            </w:r>
          </w:p>
        </w:tc>
        <w:tc>
          <w:tcPr>
            <w:tcW w:w="162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03.10.2017</w:t>
            </w:r>
          </w:p>
        </w:tc>
        <w:tc>
          <w:tcPr>
            <w:tcW w:w="234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56:31:0000000:98-</w:t>
            </w:r>
          </w:p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56/021/2017-3</w:t>
            </w:r>
          </w:p>
        </w:tc>
        <w:tc>
          <w:tcPr>
            <w:tcW w:w="144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4281752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428,1752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smartTag w:uri="urn:schemas-microsoft-com:office:smarttags" w:element="metricconverter">
              <w:smartTagPr>
                <w:attr w:name="ProductID" w:val="7,4 га"/>
              </w:smartTagPr>
              <w:r w:rsidRPr="00A67837">
                <w:rPr>
                  <w:rFonts w:ascii="Times New Roman" w:hAnsi="Times New Roman"/>
                </w:rPr>
                <w:t>7,4 га</w:t>
              </w:r>
            </w:smartTag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</w:pPr>
            <w:r w:rsidRPr="00A67837">
              <w:rPr>
                <w:rFonts w:ascii="Times New Roman" w:hAnsi="Times New Roman"/>
              </w:rPr>
              <w:t>7/405</w:t>
            </w:r>
          </w:p>
        </w:tc>
      </w:tr>
      <w:tr w:rsidR="00D46E7C" w:rsidRPr="00A67837" w:rsidTr="00FB4919">
        <w:tc>
          <w:tcPr>
            <w:tcW w:w="568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12</w:t>
            </w:r>
          </w:p>
        </w:tc>
        <w:tc>
          <w:tcPr>
            <w:tcW w:w="1876" w:type="dxa"/>
            <w:vMerge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Хисаева Фарида Шафигуловна</w:t>
            </w:r>
          </w:p>
        </w:tc>
        <w:tc>
          <w:tcPr>
            <w:tcW w:w="162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03.10.2017</w:t>
            </w:r>
          </w:p>
        </w:tc>
        <w:tc>
          <w:tcPr>
            <w:tcW w:w="234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56:31:0000000:98-</w:t>
            </w:r>
          </w:p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56/021/2017-2</w:t>
            </w:r>
          </w:p>
        </w:tc>
        <w:tc>
          <w:tcPr>
            <w:tcW w:w="144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4281752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428,1752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smartTag w:uri="urn:schemas-microsoft-com:office:smarttags" w:element="metricconverter">
              <w:smartTagPr>
                <w:attr w:name="ProductID" w:val="7,4 га"/>
              </w:smartTagPr>
              <w:r w:rsidRPr="00A67837">
                <w:rPr>
                  <w:rFonts w:ascii="Times New Roman" w:hAnsi="Times New Roman"/>
                </w:rPr>
                <w:t>7,4 га</w:t>
              </w:r>
            </w:smartTag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</w:pPr>
            <w:r w:rsidRPr="00A67837">
              <w:rPr>
                <w:rFonts w:ascii="Times New Roman" w:hAnsi="Times New Roman"/>
              </w:rPr>
              <w:t>7/405</w:t>
            </w:r>
          </w:p>
        </w:tc>
      </w:tr>
      <w:tr w:rsidR="00D46E7C" w:rsidRPr="00A67837" w:rsidTr="00FB4919">
        <w:trPr>
          <w:trHeight w:val="287"/>
        </w:trPr>
        <w:tc>
          <w:tcPr>
            <w:tcW w:w="568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13</w:t>
            </w:r>
          </w:p>
        </w:tc>
        <w:tc>
          <w:tcPr>
            <w:tcW w:w="1876" w:type="dxa"/>
            <w:vMerge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Абрамов Александр Федорович</w:t>
            </w:r>
          </w:p>
        </w:tc>
        <w:tc>
          <w:tcPr>
            <w:tcW w:w="1620" w:type="dxa"/>
          </w:tcPr>
          <w:p w:rsidR="00D46E7C" w:rsidRPr="00A67837" w:rsidRDefault="00D46E7C" w:rsidP="00A67837">
            <w:pPr>
              <w:spacing w:after="0" w:line="240" w:lineRule="auto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 xml:space="preserve">   07.04.2014</w:t>
            </w:r>
          </w:p>
        </w:tc>
        <w:tc>
          <w:tcPr>
            <w:tcW w:w="234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7837">
              <w:rPr>
                <w:rFonts w:ascii="Times New Roman" w:hAnsi="Times New Roman"/>
                <w:color w:val="000000"/>
              </w:rPr>
              <w:t>56-56-22/006/2014-083</w:t>
            </w:r>
          </w:p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4281752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428,1752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14.8.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</w:pPr>
            <w:r w:rsidRPr="00A67837">
              <w:rPr>
                <w:rFonts w:ascii="Times New Roman" w:hAnsi="Times New Roman"/>
              </w:rPr>
              <w:t>29/839</w:t>
            </w:r>
          </w:p>
        </w:tc>
      </w:tr>
      <w:tr w:rsidR="00D46E7C" w:rsidRPr="00A67837" w:rsidTr="00FB4919">
        <w:tc>
          <w:tcPr>
            <w:tcW w:w="568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14</w:t>
            </w:r>
          </w:p>
        </w:tc>
        <w:tc>
          <w:tcPr>
            <w:tcW w:w="1876" w:type="dxa"/>
            <w:vMerge w:val="restart"/>
            <w:tcBorders>
              <w:top w:val="nil"/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Крюков Валентин Петрович</w:t>
            </w:r>
          </w:p>
        </w:tc>
        <w:tc>
          <w:tcPr>
            <w:tcW w:w="162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24.09.2013</w:t>
            </w:r>
          </w:p>
        </w:tc>
        <w:tc>
          <w:tcPr>
            <w:tcW w:w="234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7837">
              <w:rPr>
                <w:rFonts w:ascii="Times New Roman" w:hAnsi="Times New Roman"/>
                <w:color w:val="000000"/>
              </w:rPr>
              <w:t>56-56-22/013/2013-488</w:t>
            </w:r>
          </w:p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4281752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428,1752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14.8.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</w:pPr>
            <w:r w:rsidRPr="00A67837">
              <w:rPr>
                <w:rFonts w:ascii="Times New Roman" w:hAnsi="Times New Roman"/>
              </w:rPr>
              <w:t>29/839</w:t>
            </w:r>
          </w:p>
        </w:tc>
      </w:tr>
      <w:tr w:rsidR="00D46E7C" w:rsidRPr="00A67837" w:rsidTr="00FB4919">
        <w:tc>
          <w:tcPr>
            <w:tcW w:w="568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15</w:t>
            </w:r>
          </w:p>
        </w:tc>
        <w:tc>
          <w:tcPr>
            <w:tcW w:w="1876" w:type="dxa"/>
            <w:vMerge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Крюков Валентин Петрович</w:t>
            </w:r>
          </w:p>
        </w:tc>
        <w:tc>
          <w:tcPr>
            <w:tcW w:w="162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24.09.2013</w:t>
            </w:r>
          </w:p>
        </w:tc>
        <w:tc>
          <w:tcPr>
            <w:tcW w:w="234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7837">
              <w:rPr>
                <w:rFonts w:ascii="Times New Roman" w:hAnsi="Times New Roman"/>
                <w:color w:val="000000"/>
              </w:rPr>
              <w:t>56-56-22/013/2013-487</w:t>
            </w:r>
          </w:p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4281752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428,1752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14.8.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</w:pPr>
            <w:r w:rsidRPr="00A67837">
              <w:rPr>
                <w:rFonts w:ascii="Times New Roman" w:hAnsi="Times New Roman"/>
              </w:rPr>
              <w:t>29/839</w:t>
            </w:r>
          </w:p>
        </w:tc>
      </w:tr>
      <w:tr w:rsidR="00D46E7C" w:rsidRPr="00A67837" w:rsidTr="00FB4919">
        <w:tc>
          <w:tcPr>
            <w:tcW w:w="568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16</w:t>
            </w:r>
          </w:p>
        </w:tc>
        <w:tc>
          <w:tcPr>
            <w:tcW w:w="1876" w:type="dxa"/>
            <w:vMerge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Хисамутдинов Дамир Зигангирович</w:t>
            </w:r>
          </w:p>
        </w:tc>
        <w:tc>
          <w:tcPr>
            <w:tcW w:w="162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18.04.2005</w:t>
            </w:r>
          </w:p>
        </w:tc>
        <w:tc>
          <w:tcPr>
            <w:tcW w:w="234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7837">
              <w:rPr>
                <w:rFonts w:ascii="Times New Roman" w:hAnsi="Times New Roman"/>
                <w:color w:val="000000"/>
              </w:rPr>
              <w:t>56-56-34/001/2005-355</w:t>
            </w:r>
          </w:p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4281752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428,1752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14.8.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</w:pPr>
            <w:r w:rsidRPr="00A67837">
              <w:rPr>
                <w:rFonts w:ascii="Times New Roman" w:hAnsi="Times New Roman"/>
              </w:rPr>
              <w:t>29/839</w:t>
            </w:r>
          </w:p>
        </w:tc>
      </w:tr>
      <w:tr w:rsidR="00D46E7C" w:rsidRPr="00A67837" w:rsidTr="00FB4919">
        <w:tc>
          <w:tcPr>
            <w:tcW w:w="568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17</w:t>
            </w:r>
          </w:p>
        </w:tc>
        <w:tc>
          <w:tcPr>
            <w:tcW w:w="1876" w:type="dxa"/>
            <w:vMerge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Искандарова Зайтуня Ахметовна</w:t>
            </w:r>
          </w:p>
        </w:tc>
        <w:tc>
          <w:tcPr>
            <w:tcW w:w="162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29.08.2005</w:t>
            </w:r>
          </w:p>
        </w:tc>
        <w:tc>
          <w:tcPr>
            <w:tcW w:w="234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7837">
              <w:rPr>
                <w:rFonts w:ascii="Times New Roman" w:hAnsi="Times New Roman"/>
                <w:color w:val="000000"/>
              </w:rPr>
              <w:t>56-56-34/003/2005-299</w:t>
            </w:r>
          </w:p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4281752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428,1752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14.8.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</w:pPr>
            <w:r w:rsidRPr="00A67837">
              <w:rPr>
                <w:rFonts w:ascii="Times New Roman" w:hAnsi="Times New Roman"/>
              </w:rPr>
              <w:t>29/839</w:t>
            </w:r>
          </w:p>
        </w:tc>
      </w:tr>
      <w:tr w:rsidR="00D46E7C" w:rsidRPr="00A67837" w:rsidTr="00FB4919">
        <w:trPr>
          <w:trHeight w:val="75"/>
        </w:trPr>
        <w:tc>
          <w:tcPr>
            <w:tcW w:w="568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18</w:t>
            </w:r>
          </w:p>
        </w:tc>
        <w:tc>
          <w:tcPr>
            <w:tcW w:w="1876" w:type="dxa"/>
            <w:vMerge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 xml:space="preserve">Кабанова </w:t>
            </w:r>
            <w:bookmarkStart w:id="0" w:name="_GoBack"/>
            <w:bookmarkEnd w:id="0"/>
            <w:r w:rsidRPr="00A67837">
              <w:rPr>
                <w:rFonts w:ascii="Times New Roman" w:hAnsi="Times New Roman"/>
              </w:rPr>
              <w:t>Вера Васильевна</w:t>
            </w:r>
          </w:p>
        </w:tc>
        <w:tc>
          <w:tcPr>
            <w:tcW w:w="162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23.05.2005</w:t>
            </w:r>
          </w:p>
        </w:tc>
        <w:tc>
          <w:tcPr>
            <w:tcW w:w="234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7837">
              <w:rPr>
                <w:rFonts w:ascii="Times New Roman" w:hAnsi="Times New Roman"/>
                <w:color w:val="000000"/>
              </w:rPr>
              <w:t>56-56-34/002/2005-192</w:t>
            </w:r>
          </w:p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4281752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428,1752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837">
              <w:rPr>
                <w:rFonts w:ascii="Times New Roman" w:hAnsi="Times New Roman"/>
              </w:rPr>
              <w:t>14.8.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E7C" w:rsidRPr="00A67837" w:rsidRDefault="00D46E7C" w:rsidP="00A67837">
            <w:pPr>
              <w:spacing w:after="0" w:line="240" w:lineRule="auto"/>
            </w:pPr>
            <w:r w:rsidRPr="00A67837">
              <w:rPr>
                <w:rFonts w:ascii="Times New Roman" w:hAnsi="Times New Roman"/>
              </w:rPr>
              <w:t>29/839</w:t>
            </w:r>
          </w:p>
        </w:tc>
      </w:tr>
    </w:tbl>
    <w:p w:rsidR="00D46E7C" w:rsidRDefault="00D46E7C" w:rsidP="001B1A03">
      <w:pPr>
        <w:sectPr w:rsidR="00D46E7C" w:rsidSect="00D12113">
          <w:pgSz w:w="16838" w:h="11906" w:orient="landscape" w:code="9"/>
          <w:pgMar w:top="851" w:right="1134" w:bottom="1701" w:left="709" w:header="709" w:footer="709" w:gutter="0"/>
          <w:cols w:space="708"/>
          <w:docGrid w:linePitch="360"/>
        </w:sectPr>
      </w:pPr>
    </w:p>
    <w:p w:rsidR="00D46E7C" w:rsidRDefault="00D46E7C" w:rsidP="001B1A03"/>
    <w:sectPr w:rsidR="00D46E7C" w:rsidSect="005C14F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C73A3A"/>
    <w:multiLevelType w:val="hybridMultilevel"/>
    <w:tmpl w:val="492A3AC6"/>
    <w:lvl w:ilvl="0" w:tplc="0CAA140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30DAF"/>
    <w:rsid w:val="00047DB4"/>
    <w:rsid w:val="000C6394"/>
    <w:rsid w:val="00130DAF"/>
    <w:rsid w:val="0013385C"/>
    <w:rsid w:val="00193420"/>
    <w:rsid w:val="001B1A03"/>
    <w:rsid w:val="0021449E"/>
    <w:rsid w:val="002232B8"/>
    <w:rsid w:val="002828D9"/>
    <w:rsid w:val="0029248F"/>
    <w:rsid w:val="004003B3"/>
    <w:rsid w:val="004979BF"/>
    <w:rsid w:val="00504E9E"/>
    <w:rsid w:val="005C14FE"/>
    <w:rsid w:val="005C4203"/>
    <w:rsid w:val="00642AFB"/>
    <w:rsid w:val="006B280F"/>
    <w:rsid w:val="006D5373"/>
    <w:rsid w:val="0070283B"/>
    <w:rsid w:val="007320BF"/>
    <w:rsid w:val="0084737C"/>
    <w:rsid w:val="0085627D"/>
    <w:rsid w:val="008658C8"/>
    <w:rsid w:val="008A5A0E"/>
    <w:rsid w:val="008C4E07"/>
    <w:rsid w:val="008C5CF3"/>
    <w:rsid w:val="00934148"/>
    <w:rsid w:val="009B1825"/>
    <w:rsid w:val="009E4EEA"/>
    <w:rsid w:val="00A31E9E"/>
    <w:rsid w:val="00A67837"/>
    <w:rsid w:val="00A90769"/>
    <w:rsid w:val="00C64175"/>
    <w:rsid w:val="00D103AF"/>
    <w:rsid w:val="00D12113"/>
    <w:rsid w:val="00D141DA"/>
    <w:rsid w:val="00D237EA"/>
    <w:rsid w:val="00D46E7C"/>
    <w:rsid w:val="00DE56D4"/>
    <w:rsid w:val="00E12F6A"/>
    <w:rsid w:val="00E5770D"/>
    <w:rsid w:val="00E57CEC"/>
    <w:rsid w:val="00EB07BD"/>
    <w:rsid w:val="00EE648F"/>
    <w:rsid w:val="00F4748D"/>
    <w:rsid w:val="00F93E66"/>
    <w:rsid w:val="00FA74D6"/>
    <w:rsid w:val="00FB4919"/>
    <w:rsid w:val="00FD3049"/>
    <w:rsid w:val="00FD7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70D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29248F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8C5CF3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F93E66"/>
    <w:rPr>
      <w:rFonts w:cs="Times New Roman"/>
      <w:b/>
      <w:bCs/>
    </w:rPr>
  </w:style>
  <w:style w:type="table" w:styleId="TableGrid">
    <w:name w:val="Table Grid"/>
    <w:basedOn w:val="TableNormal"/>
    <w:uiPriority w:val="99"/>
    <w:rsid w:val="00D12113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7030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30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30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03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3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3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3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yuzh-ura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5</Pages>
  <Words>781</Words>
  <Characters>4458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subject/>
  <dc:creator>Максим Есиков</dc:creator>
  <cp:keywords/>
  <dc:description/>
  <cp:lastModifiedBy>Galina</cp:lastModifiedBy>
  <cp:revision>2</cp:revision>
  <cp:lastPrinted>2025-08-13T04:43:00Z</cp:lastPrinted>
  <dcterms:created xsi:type="dcterms:W3CDTF">2025-08-13T05:57:00Z</dcterms:created>
  <dcterms:modified xsi:type="dcterms:W3CDTF">2025-08-13T05:57:00Z</dcterms:modified>
</cp:coreProperties>
</file>